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D7D" w:rsidRDefault="007E21F5" w:rsidP="00FD03E8">
      <w:pPr>
        <w:pStyle w:val="20"/>
        <w:shd w:val="clear" w:color="auto" w:fill="auto"/>
        <w:ind w:left="11760"/>
        <w:jc w:val="right"/>
      </w:pPr>
      <w:r>
        <w:t>Форма 9в-2</w:t>
      </w:r>
    </w:p>
    <w:p w:rsidR="00807D7D" w:rsidRDefault="007E21F5" w:rsidP="00FD03E8">
      <w:pPr>
        <w:pStyle w:val="30"/>
        <w:shd w:val="clear" w:color="auto" w:fill="auto"/>
      </w:pPr>
      <w:r>
        <w:t>Основные потребительские характеристики регулируемых работ (услуг) и их соответствие государственным и иным утвержденным стандартам качества</w:t>
      </w:r>
    </w:p>
    <w:p w:rsidR="00807D7D" w:rsidRDefault="00FD03E8" w:rsidP="00FD03E8">
      <w:pPr>
        <w:pStyle w:val="20"/>
        <w:shd w:val="clear" w:color="auto" w:fill="auto"/>
        <w:jc w:val="center"/>
      </w:pPr>
      <w:r>
        <w:rPr>
          <w:rStyle w:val="21"/>
        </w:rPr>
        <w:t>в</w:t>
      </w:r>
      <w:r w:rsidR="007E21F5">
        <w:rPr>
          <w:rStyle w:val="21"/>
        </w:rPr>
        <w:t xml:space="preserve"> сфере железнодорожных перевозок пассажиров, багажа, грузобагажа</w:t>
      </w:r>
    </w:p>
    <w:p w:rsidR="00FD03E8" w:rsidRDefault="007E21F5" w:rsidP="00FD03E8">
      <w:pPr>
        <w:pStyle w:val="20"/>
        <w:shd w:val="clear" w:color="auto" w:fill="auto"/>
      </w:pPr>
      <w:r>
        <w:t>предоставляемые АО "</w:t>
      </w:r>
      <w:r w:rsidR="00FD03E8">
        <w:t>Пермская пригородная компания</w:t>
      </w:r>
      <w:r>
        <w:t xml:space="preserve">" </w:t>
      </w:r>
    </w:p>
    <w:p w:rsidR="00807D7D" w:rsidRDefault="00FD03E8" w:rsidP="00FD03E8">
      <w:pPr>
        <w:pStyle w:val="20"/>
        <w:shd w:val="clear" w:color="auto" w:fill="auto"/>
      </w:pPr>
      <w:r>
        <w:t>н</w:t>
      </w:r>
      <w:r w:rsidR="007E21F5">
        <w:t xml:space="preserve">а территории </w:t>
      </w:r>
      <w:r>
        <w:t>Пермского</w:t>
      </w:r>
      <w:r w:rsidR="007E21F5">
        <w:t xml:space="preserve"> края </w:t>
      </w:r>
      <w:r w:rsidR="002336D9">
        <w:t xml:space="preserve">и Удмуртской </w:t>
      </w:r>
      <w:r w:rsidR="004C437B">
        <w:t>Р</w:t>
      </w:r>
      <w:r w:rsidR="002336D9">
        <w:t xml:space="preserve">еспублики </w:t>
      </w:r>
      <w:r w:rsidR="007E21F5">
        <w:t>за перио</w:t>
      </w:r>
      <w:r w:rsidR="007E21F5">
        <w:rPr>
          <w:rStyle w:val="21"/>
        </w:rPr>
        <w:t>д</w:t>
      </w:r>
      <w:r w:rsidR="007E21F5" w:rsidRPr="00FD03E8">
        <w:rPr>
          <w:rStyle w:val="21"/>
          <w:u w:val="none"/>
        </w:rPr>
        <w:t xml:space="preserve"> </w:t>
      </w:r>
      <w:r w:rsidRPr="00FD03E8">
        <w:rPr>
          <w:rStyle w:val="21"/>
          <w:u w:val="none"/>
        </w:rPr>
        <w:t xml:space="preserve"> </w:t>
      </w:r>
      <w:r w:rsidR="007E21F5">
        <w:rPr>
          <w:rStyle w:val="22"/>
        </w:rPr>
        <w:t>январь - декабрь 202</w:t>
      </w:r>
      <w:r w:rsidR="007B21F7">
        <w:rPr>
          <w:rStyle w:val="22"/>
        </w:rPr>
        <w:t>5</w:t>
      </w:r>
      <w:r w:rsidR="007E21F5">
        <w:rPr>
          <w:rStyle w:val="22"/>
        </w:rPr>
        <w:t>г.</w:t>
      </w:r>
    </w:p>
    <w:p w:rsidR="00807D7D" w:rsidRDefault="00807D7D">
      <w:pPr>
        <w:framePr w:w="13018" w:wrap="notBeside" w:vAnchor="text" w:hAnchor="text" w:xAlign="center" w:y="1"/>
        <w:rPr>
          <w:sz w:val="2"/>
          <w:szCs w:val="2"/>
        </w:rPr>
      </w:pPr>
    </w:p>
    <w:p w:rsidR="00807D7D" w:rsidRDefault="00807D7D">
      <w:pPr>
        <w:rPr>
          <w:sz w:val="2"/>
          <w:szCs w:val="2"/>
        </w:rPr>
      </w:pPr>
    </w:p>
    <w:tbl>
      <w:tblPr>
        <w:tblW w:w="16027" w:type="dxa"/>
        <w:tblInd w:w="-5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570"/>
        <w:gridCol w:w="3806"/>
        <w:gridCol w:w="1326"/>
        <w:gridCol w:w="832"/>
        <w:gridCol w:w="1051"/>
        <w:gridCol w:w="832"/>
        <w:gridCol w:w="848"/>
        <w:gridCol w:w="882"/>
        <w:gridCol w:w="1781"/>
        <w:gridCol w:w="669"/>
        <w:gridCol w:w="1002"/>
        <w:gridCol w:w="992"/>
      </w:tblGrid>
      <w:tr w:rsidR="005C2208" w:rsidTr="002336D9">
        <w:trPr>
          <w:trHeight w:hRule="exact" w:val="19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10215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208" w:rsidRDefault="005C2208" w:rsidP="00FD03E8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Отдельно по каждому виду работ (услуг)</w:t>
            </w:r>
          </w:p>
        </w:tc>
      </w:tr>
      <w:tr w:rsidR="005C2208" w:rsidTr="002336D9">
        <w:trPr>
          <w:trHeight w:hRule="exact" w:val="187"/>
        </w:trPr>
        <w:tc>
          <w:tcPr>
            <w:tcW w:w="436" w:type="dxa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FD03E8">
            <w:pPr>
              <w:rPr>
                <w:sz w:val="10"/>
                <w:szCs w:val="10"/>
              </w:rPr>
            </w:pPr>
          </w:p>
        </w:tc>
        <w:tc>
          <w:tcPr>
            <w:tcW w:w="10215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208" w:rsidRDefault="005C2208" w:rsidP="00FD03E8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Основные потребительские характеристики регулируемых работ (услуг)</w:t>
            </w:r>
          </w:p>
        </w:tc>
      </w:tr>
      <w:tr w:rsidR="005C2208" w:rsidTr="002336D9">
        <w:trPr>
          <w:trHeight w:hRule="exact" w:val="892"/>
        </w:trPr>
        <w:tc>
          <w:tcPr>
            <w:tcW w:w="436" w:type="dxa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ind w:left="240" w:firstLine="100"/>
              <w:jc w:val="center"/>
              <w:rPr>
                <w:rStyle w:val="23"/>
              </w:rPr>
            </w:pPr>
          </w:p>
        </w:tc>
        <w:tc>
          <w:tcPr>
            <w:tcW w:w="157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Перечень регулируемых работ (услуг)</w:t>
            </w:r>
          </w:p>
        </w:tc>
        <w:tc>
          <w:tcPr>
            <w:tcW w:w="380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Нормативно - правовые акты, которыми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утверждены правила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оказания соответствующих работ (услуг), государственные и иные стандарты (при наличии)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 xml:space="preserve">Тип </w:t>
            </w:r>
            <w:proofErr w:type="gramStart"/>
            <w:r>
              <w:rPr>
                <w:rStyle w:val="23"/>
              </w:rPr>
              <w:t>подвижного</w:t>
            </w:r>
            <w:proofErr w:type="gramEnd"/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состава</w:t>
            </w:r>
          </w:p>
        </w:tc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7" w:lineRule="exact"/>
              <w:jc w:val="center"/>
            </w:pPr>
            <w:r>
              <w:rPr>
                <w:rStyle w:val="23"/>
              </w:rPr>
              <w:t>Категории (вагонов) поездов для перевозки пассажиров (шт.)</w:t>
            </w:r>
          </w:p>
        </w:tc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7" w:lineRule="exact"/>
              <w:jc w:val="center"/>
            </w:pPr>
            <w:r>
              <w:rPr>
                <w:rStyle w:val="23"/>
              </w:rPr>
              <w:t>Перечень услуг, входящих в стоимость проезда в вагонах различной категории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Классы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обслуживания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Перечень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раздельных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пунктов,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открытых для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производства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пассажирских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операций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 xml:space="preserve">Тарифные расстояния </w:t>
            </w:r>
            <w:proofErr w:type="gramStart"/>
            <w:r>
              <w:rPr>
                <w:rStyle w:val="23"/>
              </w:rPr>
              <w:t>между</w:t>
            </w:r>
            <w:proofErr w:type="gramEnd"/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раздельными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пунктами,</w:t>
            </w:r>
          </w:p>
        </w:tc>
      </w:tr>
      <w:tr w:rsidR="005C2208" w:rsidTr="002336D9">
        <w:trPr>
          <w:trHeight w:hRule="exact" w:val="996"/>
        </w:trPr>
        <w:tc>
          <w:tcPr>
            <w:tcW w:w="436" w:type="dxa"/>
            <w:tcBorders>
              <w:left w:val="single" w:sz="4" w:space="0" w:color="auto"/>
            </w:tcBorders>
            <w:shd w:val="clear" w:color="auto" w:fill="FFFFFF"/>
          </w:tcPr>
          <w:p w:rsidR="005C2208" w:rsidRPr="0004515C" w:rsidRDefault="005C2208" w:rsidP="0004515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4515C">
              <w:rPr>
                <w:rFonts w:ascii="Times New Roman" w:hAnsi="Times New Roman" w:cs="Times New Roman"/>
                <w:sz w:val="15"/>
                <w:szCs w:val="15"/>
              </w:rPr>
              <w:t>№</w:t>
            </w:r>
            <w:r w:rsidR="0004515C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04515C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04515C">
              <w:rPr>
                <w:rFonts w:ascii="Times New Roman" w:hAnsi="Times New Roman" w:cs="Times New Roman"/>
                <w:sz w:val="15"/>
                <w:szCs w:val="15"/>
              </w:rPr>
              <w:t>п</w:t>
            </w:r>
            <w:proofErr w:type="gramEnd"/>
            <w:r w:rsidRPr="0004515C">
              <w:rPr>
                <w:rFonts w:ascii="Times New Roman" w:hAnsi="Times New Roman" w:cs="Times New Roman"/>
                <w:sz w:val="15"/>
                <w:szCs w:val="15"/>
              </w:rPr>
              <w:t>/п</w:t>
            </w: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jc w:val="center"/>
            </w:pPr>
          </w:p>
        </w:tc>
        <w:tc>
          <w:tcPr>
            <w:tcW w:w="3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jc w:val="center"/>
            </w:pPr>
          </w:p>
        </w:tc>
        <w:tc>
          <w:tcPr>
            <w:tcW w:w="1326" w:type="dxa"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proofErr w:type="gramStart"/>
            <w:r>
              <w:rPr>
                <w:rStyle w:val="23"/>
              </w:rPr>
              <w:t>(основания</w:t>
            </w:r>
            <w:proofErr w:type="gramEnd"/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владения)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скорость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движения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расстояние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следования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условия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проезда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скорость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движения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расстояние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следования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>условия проезда</w:t>
            </w:r>
          </w:p>
        </w:tc>
        <w:tc>
          <w:tcPr>
            <w:tcW w:w="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jc w:val="center"/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открытыми для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производства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пассажирских</w:t>
            </w:r>
          </w:p>
          <w:p w:rsidR="005C2208" w:rsidRDefault="005C2208" w:rsidP="0004515C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операций</w:t>
            </w:r>
          </w:p>
        </w:tc>
      </w:tr>
      <w:tr w:rsidR="005C2208" w:rsidTr="004C437B">
        <w:trPr>
          <w:trHeight w:hRule="exact" w:val="18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  <w:rPr>
                <w:rStyle w:val="265pt"/>
              </w:rPr>
            </w:pPr>
            <w:r>
              <w:rPr>
                <w:rStyle w:val="265pt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2</w:t>
            </w:r>
            <w:r>
              <w:rPr>
                <w:rStyle w:val="245pt"/>
              </w:rPr>
              <w:t>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3</w:t>
            </w:r>
            <w:r>
              <w:rPr>
                <w:rStyle w:val="245pt"/>
              </w:rPr>
              <w:t>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4</w:t>
            </w:r>
            <w:r>
              <w:rPr>
                <w:rStyle w:val="245pt"/>
              </w:rPr>
              <w:t>.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5</w:t>
            </w:r>
            <w:r>
              <w:rPr>
                <w:rStyle w:val="245pt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6</w:t>
            </w:r>
            <w:r>
              <w:rPr>
                <w:rStyle w:val="245pt"/>
              </w:rPr>
              <w:t>.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7</w:t>
            </w:r>
            <w:r>
              <w:rPr>
                <w:rStyle w:val="245pt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8</w:t>
            </w:r>
            <w:r>
              <w:rPr>
                <w:rStyle w:val="245pt"/>
              </w:rPr>
              <w:t>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9</w:t>
            </w:r>
            <w:r>
              <w:rPr>
                <w:rStyle w:val="245pt"/>
              </w:rPr>
              <w:t>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10</w:t>
            </w:r>
            <w:r>
              <w:rPr>
                <w:rStyle w:val="245pt"/>
              </w:rPr>
              <w:t>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11</w:t>
            </w:r>
            <w:r>
              <w:rPr>
                <w:rStyle w:val="245pt"/>
              </w:rPr>
              <w:t>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12</w:t>
            </w:r>
            <w:r>
              <w:rPr>
                <w:rStyle w:val="245pt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2208" w:rsidRDefault="005C2208" w:rsidP="005C2208">
            <w:pPr>
              <w:pStyle w:val="20"/>
              <w:shd w:val="clear" w:color="auto" w:fill="auto"/>
              <w:spacing w:line="144" w:lineRule="exact"/>
              <w:jc w:val="center"/>
            </w:pPr>
            <w:r>
              <w:rPr>
                <w:rStyle w:val="265pt"/>
              </w:rPr>
              <w:t>13</w:t>
            </w:r>
            <w:r>
              <w:rPr>
                <w:rStyle w:val="245pt"/>
              </w:rPr>
              <w:t>.</w:t>
            </w:r>
          </w:p>
        </w:tc>
      </w:tr>
      <w:tr w:rsidR="001D20E3" w:rsidTr="004C437B">
        <w:trPr>
          <w:trHeight w:val="190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20E3" w:rsidRDefault="001D20E3" w:rsidP="005C2208">
            <w:pPr>
              <w:pStyle w:val="20"/>
              <w:shd w:val="clear" w:color="auto" w:fill="auto"/>
              <w:spacing w:line="182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20E3" w:rsidRDefault="00DE6FB7" w:rsidP="00DE6FB7">
            <w:pPr>
              <w:pStyle w:val="20"/>
              <w:shd w:val="clear" w:color="auto" w:fill="auto"/>
              <w:spacing w:line="182" w:lineRule="exact"/>
              <w:jc w:val="center"/>
              <w:rPr>
                <w:sz w:val="10"/>
                <w:szCs w:val="10"/>
              </w:rPr>
            </w:pPr>
            <w:r>
              <w:t>Перевозка пассажиров железнодорожным транспортом общего пользования</w:t>
            </w:r>
            <w:r w:rsidRPr="00DE6FB7">
              <w:t xml:space="preserve"> в </w:t>
            </w:r>
            <w:r w:rsidR="001D20E3" w:rsidRPr="00DE6FB7">
              <w:t>пригородном</w:t>
            </w:r>
            <w:r>
              <w:t xml:space="preserve"> </w:t>
            </w:r>
            <w:r w:rsidR="001D20E3" w:rsidRPr="00DE6FB7">
              <w:t>сообщении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20E3" w:rsidRPr="00396EF2" w:rsidRDefault="001D20E3" w:rsidP="009C2A0C">
            <w:pPr>
              <w:pStyle w:val="20"/>
              <w:shd w:val="clear" w:color="auto" w:fill="auto"/>
              <w:spacing w:line="182" w:lineRule="exact"/>
              <w:jc w:val="center"/>
            </w:pPr>
            <w:r w:rsidRPr="00396EF2">
              <w:rPr>
                <w:rStyle w:val="23"/>
              </w:rPr>
              <w:t xml:space="preserve">Правила оказания услуг по перевозкам на железнодорожном транспорте пассажиров, а также грузов, багажа и грузобагажа для личных, семейных, домашних нужд, не связанных </w:t>
            </w:r>
            <w:proofErr w:type="gramStart"/>
            <w:r w:rsidRPr="00396EF2">
              <w:rPr>
                <w:rStyle w:val="23"/>
              </w:rPr>
              <w:t>с</w:t>
            </w:r>
            <w:proofErr w:type="gramEnd"/>
          </w:p>
          <w:p w:rsidR="004D2EC0" w:rsidRPr="00396EF2" w:rsidRDefault="001D20E3" w:rsidP="004D2EC0">
            <w:pPr>
              <w:pStyle w:val="20"/>
              <w:shd w:val="clear" w:color="auto" w:fill="auto"/>
              <w:spacing w:line="182" w:lineRule="exact"/>
              <w:jc w:val="center"/>
              <w:rPr>
                <w:sz w:val="18"/>
                <w:szCs w:val="18"/>
              </w:rPr>
            </w:pPr>
            <w:r w:rsidRPr="00396EF2">
              <w:rPr>
                <w:rStyle w:val="23"/>
              </w:rPr>
              <w:t>осуществлением предпринимательской деятельности</w:t>
            </w:r>
            <w:proofErr w:type="gramStart"/>
            <w:r w:rsidRPr="00396EF2">
              <w:rPr>
                <w:rStyle w:val="23"/>
              </w:rPr>
              <w:t>.</w:t>
            </w:r>
            <w:proofErr w:type="gramEnd"/>
            <w:r w:rsidRPr="00396EF2">
              <w:rPr>
                <w:rStyle w:val="23"/>
              </w:rPr>
              <w:t xml:space="preserve"> (</w:t>
            </w:r>
            <w:proofErr w:type="gramStart"/>
            <w:r w:rsidR="00DE6FB7">
              <w:rPr>
                <w:rStyle w:val="23"/>
              </w:rPr>
              <w:t>у</w:t>
            </w:r>
            <w:proofErr w:type="gramEnd"/>
            <w:r w:rsidRPr="00396EF2">
              <w:rPr>
                <w:rStyle w:val="23"/>
              </w:rPr>
              <w:t>тв. Постановлением Правител</w:t>
            </w:r>
            <w:r w:rsidR="00F91563">
              <w:rPr>
                <w:rStyle w:val="23"/>
              </w:rPr>
              <w:t>ьства РФ от 27</w:t>
            </w:r>
            <w:r w:rsidRPr="00396EF2">
              <w:rPr>
                <w:rStyle w:val="23"/>
              </w:rPr>
              <w:t>.0</w:t>
            </w:r>
            <w:r w:rsidR="00F91563">
              <w:rPr>
                <w:rStyle w:val="23"/>
              </w:rPr>
              <w:t>5.2021</w:t>
            </w:r>
            <w:r w:rsidRPr="00396EF2">
              <w:rPr>
                <w:rStyle w:val="23"/>
              </w:rPr>
              <w:t xml:space="preserve"> года №</w:t>
            </w:r>
            <w:r w:rsidR="00F91563">
              <w:rPr>
                <w:rStyle w:val="23"/>
              </w:rPr>
              <w:t>810</w:t>
            </w:r>
            <w:r w:rsidRPr="00396EF2">
              <w:rPr>
                <w:rStyle w:val="23"/>
              </w:rPr>
              <w:t xml:space="preserve">); </w:t>
            </w:r>
            <w:r w:rsidR="004D2EC0" w:rsidRPr="00396EF2">
              <w:rPr>
                <w:rStyle w:val="23"/>
              </w:rPr>
              <w:t xml:space="preserve">Правила перевозок пассажиров, багажа и грузобагажа железнодорожным транспортом </w:t>
            </w:r>
            <w:r w:rsidR="00DE6FB7">
              <w:rPr>
                <w:rStyle w:val="23"/>
              </w:rPr>
              <w:t>(у</w:t>
            </w:r>
            <w:r w:rsidR="004D2EC0">
              <w:rPr>
                <w:rStyle w:val="23"/>
              </w:rPr>
              <w:t>тв. приказом Минтранса РФ от 05.09.2022</w:t>
            </w:r>
            <w:r w:rsidR="004D2EC0" w:rsidRPr="00396EF2">
              <w:rPr>
                <w:rStyle w:val="23"/>
              </w:rPr>
              <w:t xml:space="preserve">г.№ </w:t>
            </w:r>
            <w:r w:rsidR="004D2EC0">
              <w:rPr>
                <w:rStyle w:val="23"/>
              </w:rPr>
              <w:t>352</w:t>
            </w:r>
            <w:r w:rsidR="00D715FD">
              <w:rPr>
                <w:rStyle w:val="23"/>
              </w:rPr>
              <w:t>.</w:t>
            </w:r>
            <w:r w:rsidR="004D2EC0">
              <w:rPr>
                <w:rStyle w:val="23"/>
              </w:rPr>
              <w:t xml:space="preserve"> </w:t>
            </w:r>
          </w:p>
          <w:p w:rsidR="001D20E3" w:rsidRPr="00396EF2" w:rsidRDefault="001D20E3" w:rsidP="009C2A0C">
            <w:pPr>
              <w:pStyle w:val="20"/>
              <w:shd w:val="clear" w:color="auto" w:fill="auto"/>
              <w:spacing w:line="182" w:lineRule="exact"/>
              <w:jc w:val="center"/>
              <w:rPr>
                <w:sz w:val="18"/>
                <w:szCs w:val="18"/>
              </w:rPr>
            </w:pPr>
          </w:p>
          <w:p w:rsidR="001D20E3" w:rsidRDefault="001D20E3" w:rsidP="009C2A0C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Pr="00A62B2A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 xml:space="preserve">электропоезд </w:t>
            </w:r>
          </w:p>
          <w:p w:rsidR="001D20E3" w:rsidRPr="00A62B2A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>ЭД4М</w:t>
            </w:r>
            <w:r w:rsidR="00A86E61" w:rsidRPr="00A62B2A">
              <w:t xml:space="preserve"> </w:t>
            </w:r>
            <w:r w:rsidRPr="00A62B2A">
              <w:t>–</w:t>
            </w:r>
            <w:r w:rsidR="00A86E61" w:rsidRPr="00A62B2A">
              <w:t xml:space="preserve"> </w:t>
            </w:r>
            <w:r w:rsidR="009F3A7B" w:rsidRPr="00A62B2A">
              <w:t>19</w:t>
            </w:r>
            <w:r w:rsidRPr="00A62B2A">
              <w:t xml:space="preserve"> сост.;</w:t>
            </w:r>
          </w:p>
          <w:p w:rsidR="001D20E3" w:rsidRPr="00A62B2A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 xml:space="preserve">ЭД2Т – </w:t>
            </w:r>
            <w:r w:rsidR="003D2D6F" w:rsidRPr="00A62B2A">
              <w:t>4</w:t>
            </w:r>
            <w:r w:rsidRPr="00A62B2A">
              <w:t xml:space="preserve"> сост.;</w:t>
            </w:r>
          </w:p>
          <w:p w:rsidR="001D20E3" w:rsidRPr="00A62B2A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>ЭС2Г «Ласточка»   –</w:t>
            </w:r>
            <w:r w:rsidR="008A3647" w:rsidRPr="00A62B2A">
              <w:t xml:space="preserve"> </w:t>
            </w:r>
            <w:r w:rsidR="003D2D6F" w:rsidRPr="00A62B2A">
              <w:t>1</w:t>
            </w:r>
            <w:r w:rsidRPr="00A62B2A">
              <w:t xml:space="preserve"> сост.</w:t>
            </w:r>
            <w:r w:rsidR="008A3647" w:rsidRPr="00A62B2A">
              <w:t xml:space="preserve">, </w:t>
            </w:r>
            <w:r w:rsidR="008A3647" w:rsidRPr="00A62B2A">
              <w:br/>
              <w:t xml:space="preserve">ЭС104 «Финист» </w:t>
            </w:r>
            <w:r w:rsidR="008A3647" w:rsidRPr="00A62B2A">
              <w:br/>
              <w:t xml:space="preserve">– </w:t>
            </w:r>
            <w:r w:rsidR="003D2D6F" w:rsidRPr="00A62B2A">
              <w:t>10</w:t>
            </w:r>
            <w:r w:rsidR="008A3647" w:rsidRPr="00A62B2A">
              <w:t xml:space="preserve"> сост.</w:t>
            </w:r>
          </w:p>
          <w:p w:rsidR="001D20E3" w:rsidRPr="008A3647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>пассажирские</w:t>
            </w:r>
          </w:p>
          <w:p w:rsidR="001D20E3" w:rsidRPr="008A3647" w:rsidRDefault="001D20E3" w:rsidP="00396EF2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>вагоны ЦМВ</w:t>
            </w:r>
          </w:p>
          <w:p w:rsidR="00DE6FB7" w:rsidRPr="00A62B2A" w:rsidRDefault="001D20E3" w:rsidP="005F34F4">
            <w:pPr>
              <w:pStyle w:val="20"/>
              <w:shd w:val="clear" w:color="auto" w:fill="auto"/>
              <w:spacing w:line="182" w:lineRule="exact"/>
              <w:jc w:val="center"/>
            </w:pPr>
            <w:r w:rsidRPr="00A62B2A">
              <w:t xml:space="preserve">– </w:t>
            </w:r>
            <w:r w:rsidR="005F34F4" w:rsidRPr="00A62B2A">
              <w:t>7</w:t>
            </w:r>
            <w:r w:rsidRPr="00A62B2A">
              <w:t xml:space="preserve"> ваг.</w:t>
            </w:r>
            <w:r w:rsidR="00DE6FB7" w:rsidRPr="00A62B2A">
              <w:t xml:space="preserve"> </w:t>
            </w:r>
          </w:p>
          <w:p w:rsidR="001D20E3" w:rsidRPr="00A62B2A" w:rsidRDefault="004C437B" w:rsidP="00C47564">
            <w:pPr>
              <w:pStyle w:val="20"/>
              <w:shd w:val="clear" w:color="auto" w:fill="auto"/>
              <w:spacing w:line="182" w:lineRule="exact"/>
              <w:jc w:val="center"/>
            </w:pPr>
            <w:r>
              <w:rPr>
                <w:rStyle w:val="23"/>
              </w:rPr>
              <w:t>р</w:t>
            </w:r>
            <w:r w:rsidRPr="008A3647">
              <w:rPr>
                <w:rStyle w:val="23"/>
              </w:rPr>
              <w:t>ельсовый автобус РА-2,3 – 2 сост.</w:t>
            </w:r>
            <w:r w:rsidR="00C47564">
              <w:rPr>
                <w:rStyle w:val="23"/>
              </w:rPr>
              <w:br/>
              <w:t>(С/А)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1D20E3" w:rsidP="00396EF2">
            <w:pPr>
              <w:pStyle w:val="20"/>
              <w:spacing w:line="166" w:lineRule="exact"/>
              <w:jc w:val="center"/>
              <w:rPr>
                <w:sz w:val="10"/>
                <w:szCs w:val="10"/>
              </w:rPr>
            </w:pPr>
            <w:r>
              <w:rPr>
                <w:rStyle w:val="23"/>
              </w:rPr>
              <w:t>до 120 км/ч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364" w:rsidRPr="004C437B" w:rsidRDefault="00C14364" w:rsidP="00C14364">
            <w:pPr>
              <w:pStyle w:val="20"/>
              <w:spacing w:line="166" w:lineRule="exact"/>
              <w:jc w:val="center"/>
            </w:pPr>
            <w:r w:rsidRPr="004C437B">
              <w:t>не более 200 км, либо на расстояние свыше 200 км в границах территории одного субъекта Российской Федерации</w:t>
            </w:r>
          </w:p>
          <w:p w:rsidR="001D20E3" w:rsidRPr="00C14364" w:rsidRDefault="001D20E3" w:rsidP="00396EF2">
            <w:pPr>
              <w:pStyle w:val="20"/>
              <w:shd w:val="clear" w:color="auto" w:fill="auto"/>
              <w:spacing w:line="166" w:lineRule="exact"/>
              <w:jc w:val="center"/>
              <w:rPr>
                <w:highlight w:val="yellow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A62B2A" w:rsidP="00396EF2">
            <w:pPr>
              <w:pStyle w:val="20"/>
              <w:spacing w:line="166" w:lineRule="exact"/>
              <w:jc w:val="center"/>
              <w:rPr>
                <w:sz w:val="10"/>
                <w:szCs w:val="10"/>
              </w:rPr>
            </w:pPr>
            <w:r>
              <w:rPr>
                <w:rStyle w:val="23"/>
              </w:rPr>
              <w:t>без предоставления мест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C14364" w:rsidP="009F3A7B">
            <w:pPr>
              <w:pStyle w:val="20"/>
              <w:spacing w:line="166" w:lineRule="exact"/>
              <w:jc w:val="center"/>
              <w:rPr>
                <w:sz w:val="10"/>
                <w:szCs w:val="10"/>
              </w:rPr>
            </w:pPr>
            <w:r>
              <w:rPr>
                <w:rStyle w:val="23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7B" w:rsidRDefault="00C14364" w:rsidP="004C437B">
            <w:pPr>
              <w:pStyle w:val="20"/>
              <w:shd w:val="clear" w:color="auto" w:fill="auto"/>
              <w:spacing w:line="166" w:lineRule="exact"/>
              <w:jc w:val="center"/>
            </w:pPr>
            <w:r>
              <w:rPr>
                <w:rStyle w:val="23"/>
              </w:rPr>
              <w:t xml:space="preserve">стоимость проезда зависит от расстояния </w:t>
            </w:r>
            <w:r w:rsidR="004C437B">
              <w:rPr>
                <w:rStyle w:val="23"/>
              </w:rPr>
              <w:t>следования</w:t>
            </w:r>
          </w:p>
          <w:p w:rsidR="001D20E3" w:rsidRDefault="001D20E3" w:rsidP="00C14364">
            <w:pPr>
              <w:pStyle w:val="20"/>
              <w:shd w:val="clear" w:color="auto" w:fill="auto"/>
              <w:spacing w:line="166" w:lineRule="exact"/>
              <w:jc w:val="center"/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CF4615" w:rsidP="00396EF2">
            <w:pPr>
              <w:pStyle w:val="20"/>
              <w:shd w:val="clear" w:color="auto" w:fill="auto"/>
              <w:spacing w:line="166" w:lineRule="exact"/>
              <w:jc w:val="center"/>
            </w:pPr>
            <w: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CF4615" w:rsidP="00396EF2">
            <w:pPr>
              <w:pStyle w:val="20"/>
              <w:shd w:val="clear" w:color="auto" w:fill="auto"/>
              <w:spacing w:line="166" w:lineRule="exact"/>
              <w:jc w:val="center"/>
            </w:pPr>
            <w:r w:rsidRPr="00CF4615">
              <w:t>базовый класс (вагоны пригородного пассажирского поезда без дополнительных услуг)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0E3" w:rsidRDefault="001D20E3" w:rsidP="001D20E3">
            <w:pPr>
              <w:pStyle w:val="20"/>
              <w:spacing w:line="166" w:lineRule="exact"/>
              <w:jc w:val="center"/>
              <w:rPr>
                <w:sz w:val="10"/>
                <w:szCs w:val="10"/>
              </w:rPr>
            </w:pPr>
            <w:r>
              <w:rPr>
                <w:rStyle w:val="23"/>
              </w:rPr>
              <w:t>приложение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20E3" w:rsidRDefault="001D20E3" w:rsidP="001D20E3">
            <w:pPr>
              <w:pStyle w:val="20"/>
              <w:spacing w:line="166" w:lineRule="exact"/>
              <w:jc w:val="center"/>
              <w:rPr>
                <w:sz w:val="10"/>
                <w:szCs w:val="10"/>
              </w:rPr>
            </w:pPr>
            <w:r>
              <w:rPr>
                <w:rStyle w:val="23"/>
              </w:rPr>
              <w:t>приложение 2</w:t>
            </w:r>
          </w:p>
        </w:tc>
      </w:tr>
    </w:tbl>
    <w:p w:rsidR="00807D7D" w:rsidRDefault="00807D7D">
      <w:pPr>
        <w:rPr>
          <w:sz w:val="2"/>
          <w:szCs w:val="2"/>
        </w:rPr>
      </w:pPr>
    </w:p>
    <w:sectPr w:rsidR="00807D7D" w:rsidSect="00FD03E8">
      <w:pgSz w:w="16840" w:h="11900" w:orient="landscape"/>
      <w:pgMar w:top="1050" w:right="1105" w:bottom="1050" w:left="10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AD" w:rsidRDefault="00D129AD">
      <w:r>
        <w:separator/>
      </w:r>
    </w:p>
  </w:endnote>
  <w:endnote w:type="continuationSeparator" w:id="0">
    <w:p w:rsidR="00D129AD" w:rsidRDefault="00D1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AD" w:rsidRDefault="00D129AD"/>
  </w:footnote>
  <w:footnote w:type="continuationSeparator" w:id="0">
    <w:p w:rsidR="00D129AD" w:rsidRDefault="00D129A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D7D"/>
    <w:rsid w:val="0004515C"/>
    <w:rsid w:val="0016586F"/>
    <w:rsid w:val="001D20E3"/>
    <w:rsid w:val="002336D9"/>
    <w:rsid w:val="00396EF2"/>
    <w:rsid w:val="003B3B37"/>
    <w:rsid w:val="003D2D6F"/>
    <w:rsid w:val="004757CD"/>
    <w:rsid w:val="004C437B"/>
    <w:rsid w:val="004D2EC0"/>
    <w:rsid w:val="005C2208"/>
    <w:rsid w:val="005C269D"/>
    <w:rsid w:val="005F34F4"/>
    <w:rsid w:val="006D677A"/>
    <w:rsid w:val="007B21F7"/>
    <w:rsid w:val="007E21F5"/>
    <w:rsid w:val="00807D7D"/>
    <w:rsid w:val="008A3647"/>
    <w:rsid w:val="008B76AD"/>
    <w:rsid w:val="009C2A0C"/>
    <w:rsid w:val="009F3A7B"/>
    <w:rsid w:val="00A62B2A"/>
    <w:rsid w:val="00A86E61"/>
    <w:rsid w:val="00C14364"/>
    <w:rsid w:val="00C3243A"/>
    <w:rsid w:val="00C47564"/>
    <w:rsid w:val="00C859E1"/>
    <w:rsid w:val="00CB052E"/>
    <w:rsid w:val="00CF4615"/>
    <w:rsid w:val="00D129AD"/>
    <w:rsid w:val="00D715FD"/>
    <w:rsid w:val="00DE6FB7"/>
    <w:rsid w:val="00E33DBC"/>
    <w:rsid w:val="00E61835"/>
    <w:rsid w:val="00E92154"/>
    <w:rsid w:val="00F91563"/>
    <w:rsid w:val="00FD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45pt">
    <w:name w:val="Основной текст (2) + 4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92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92" w:lineRule="exac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Balloon Text"/>
    <w:basedOn w:val="a"/>
    <w:link w:val="a4"/>
    <w:uiPriority w:val="99"/>
    <w:semiHidden/>
    <w:unhideWhenUsed/>
    <w:rsid w:val="00C324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43A"/>
    <w:rPr>
      <w:rFonts w:ascii="Tahoma" w:hAnsi="Tahoma" w:cs="Tahoma"/>
      <w:color w:val="000000"/>
      <w:sz w:val="16"/>
      <w:szCs w:val="16"/>
    </w:rPr>
  </w:style>
  <w:style w:type="paragraph" w:styleId="a5">
    <w:name w:val="Normal (Web)"/>
    <w:basedOn w:val="a"/>
    <w:uiPriority w:val="99"/>
    <w:unhideWhenUsed/>
    <w:rsid w:val="00DE6F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45pt">
    <w:name w:val="Основной текст (2) + 4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92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92" w:lineRule="exac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Balloon Text"/>
    <w:basedOn w:val="a"/>
    <w:link w:val="a4"/>
    <w:uiPriority w:val="99"/>
    <w:semiHidden/>
    <w:unhideWhenUsed/>
    <w:rsid w:val="00C324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43A"/>
    <w:rPr>
      <w:rFonts w:ascii="Tahoma" w:hAnsi="Tahoma" w:cs="Tahoma"/>
      <w:color w:val="000000"/>
      <w:sz w:val="16"/>
      <w:szCs w:val="16"/>
    </w:rPr>
  </w:style>
  <w:style w:type="paragraph" w:styleId="a5">
    <w:name w:val="Normal (Web)"/>
    <w:basedOn w:val="a"/>
    <w:uiPriority w:val="99"/>
    <w:unhideWhenUsed/>
    <w:rsid w:val="00DE6F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2022-06-29T10:35:00Z</cp:lastPrinted>
  <dcterms:created xsi:type="dcterms:W3CDTF">2022-06-27T11:34:00Z</dcterms:created>
  <dcterms:modified xsi:type="dcterms:W3CDTF">2026-01-14T11:04:00Z</dcterms:modified>
</cp:coreProperties>
</file>