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1B" w:rsidRDefault="00B3071B" w:rsidP="00B3071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3071B" w:rsidRDefault="00B3071B" w:rsidP="003212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раскрытия информации о ценах (тарифах)</w:t>
      </w:r>
    </w:p>
    <w:p w:rsidR="00B3071B" w:rsidRDefault="00B3071B" w:rsidP="003212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работы (услуги) акционерного общества «Пермская пригородная компания»,</w:t>
      </w:r>
    </w:p>
    <w:p w:rsidR="00B3071B" w:rsidRPr="00B3071B" w:rsidRDefault="00B3071B" w:rsidP="003212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отношении которого применяется государственное регулирование на </w:t>
      </w:r>
      <w:r w:rsidR="007F4DD3">
        <w:rPr>
          <w:rFonts w:ascii="Times New Roman" w:hAnsi="Times New Roman" w:cs="Times New Roman"/>
          <w:b/>
          <w:sz w:val="24"/>
          <w:szCs w:val="24"/>
        </w:rPr>
        <w:t>территории Пермского Края в 20</w:t>
      </w:r>
      <w:r w:rsidR="008D415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071B" w:rsidRDefault="00B3071B" w:rsidP="00B3071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2024"/>
        <w:gridCol w:w="2320"/>
        <w:gridCol w:w="2582"/>
        <w:gridCol w:w="5213"/>
        <w:gridCol w:w="2511"/>
      </w:tblGrid>
      <w:tr w:rsidR="00B3071B" w:rsidTr="00F811EB">
        <w:trPr>
          <w:cantSplit/>
          <w:trHeight w:val="3357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Pr="00F811EB" w:rsidRDefault="00B3071B" w:rsidP="00F8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11EB">
              <w:rPr>
                <w:rFonts w:ascii="Times New Roman" w:hAnsi="Times New Roman" w:cs="Times New Roman"/>
                <w:b/>
              </w:rPr>
              <w:t xml:space="preserve">N  </w:t>
            </w:r>
            <w:r w:rsidRPr="00F811EB">
              <w:rPr>
                <w:rFonts w:ascii="Times New Roman" w:hAnsi="Times New Roman" w:cs="Times New Roman"/>
                <w:b/>
              </w:rPr>
              <w:br/>
              <w:t>п</w:t>
            </w:r>
            <w:proofErr w:type="gramEnd"/>
            <w:r w:rsidRPr="00F811E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Pr="00F811EB" w:rsidRDefault="00B3071B" w:rsidP="00F8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11EB">
              <w:rPr>
                <w:rFonts w:ascii="Times New Roman" w:hAnsi="Times New Roman" w:cs="Times New Roman"/>
              </w:rPr>
              <w:t xml:space="preserve">Перечень работ </w:t>
            </w:r>
            <w:r w:rsidRPr="00F811EB">
              <w:rPr>
                <w:rFonts w:ascii="Times New Roman" w:hAnsi="Times New Roman" w:cs="Times New Roman"/>
              </w:rPr>
              <w:br/>
              <w:t xml:space="preserve">(услуг)    </w:t>
            </w:r>
            <w:r w:rsidRPr="00F811EB">
              <w:rPr>
                <w:rFonts w:ascii="Times New Roman" w:hAnsi="Times New Roman" w:cs="Times New Roman"/>
              </w:rPr>
              <w:br/>
              <w:t xml:space="preserve">субъекта    </w:t>
            </w:r>
            <w:r w:rsidRPr="00F811EB">
              <w:rPr>
                <w:rFonts w:ascii="Times New Roman" w:hAnsi="Times New Roman" w:cs="Times New Roman"/>
              </w:rPr>
              <w:br/>
              <w:t xml:space="preserve">естественной  </w:t>
            </w:r>
            <w:r w:rsidRPr="00F811EB">
              <w:rPr>
                <w:rFonts w:ascii="Times New Roman" w:hAnsi="Times New Roman" w:cs="Times New Roman"/>
              </w:rPr>
              <w:br/>
              <w:t xml:space="preserve">монополии в  </w:t>
            </w:r>
            <w:r w:rsidRPr="00F811EB">
              <w:rPr>
                <w:rFonts w:ascii="Times New Roman" w:hAnsi="Times New Roman" w:cs="Times New Roman"/>
              </w:rPr>
              <w:br/>
              <w:t xml:space="preserve">сфере     </w:t>
            </w:r>
            <w:r w:rsidRPr="00F811EB">
              <w:rPr>
                <w:rFonts w:ascii="Times New Roman" w:hAnsi="Times New Roman" w:cs="Times New Roman"/>
              </w:rPr>
              <w:br/>
              <w:t>железнодорожных</w:t>
            </w:r>
            <w:r w:rsidRPr="00F811EB">
              <w:rPr>
                <w:rFonts w:ascii="Times New Roman" w:hAnsi="Times New Roman" w:cs="Times New Roman"/>
              </w:rPr>
              <w:br/>
              <w:t xml:space="preserve">перевозок,   </w:t>
            </w:r>
            <w:r w:rsidRPr="00F811EB">
              <w:rPr>
                <w:rFonts w:ascii="Times New Roman" w:hAnsi="Times New Roman" w:cs="Times New Roman"/>
              </w:rPr>
              <w:br/>
              <w:t xml:space="preserve">тарифы (ставки </w:t>
            </w:r>
            <w:r w:rsidRPr="00F811EB">
              <w:rPr>
                <w:rFonts w:ascii="Times New Roman" w:hAnsi="Times New Roman" w:cs="Times New Roman"/>
              </w:rPr>
              <w:br/>
              <w:t>сборов и платы)</w:t>
            </w:r>
            <w:r w:rsidRPr="00F811EB">
              <w:rPr>
                <w:rFonts w:ascii="Times New Roman" w:hAnsi="Times New Roman" w:cs="Times New Roman"/>
              </w:rPr>
              <w:br/>
              <w:t xml:space="preserve">на которые   </w:t>
            </w:r>
            <w:r w:rsidRPr="00F811EB">
              <w:rPr>
                <w:rFonts w:ascii="Times New Roman" w:hAnsi="Times New Roman" w:cs="Times New Roman"/>
              </w:rPr>
              <w:br/>
              <w:t xml:space="preserve">регулируются  </w:t>
            </w:r>
            <w:r w:rsidRPr="00F811EB">
              <w:rPr>
                <w:rFonts w:ascii="Times New Roman" w:hAnsi="Times New Roman" w:cs="Times New Roman"/>
              </w:rPr>
              <w:br/>
              <w:t>государством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Pr="00F811EB" w:rsidRDefault="00B3071B" w:rsidP="00F8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11EB">
              <w:rPr>
                <w:rFonts w:ascii="Times New Roman" w:hAnsi="Times New Roman" w:cs="Times New Roman"/>
              </w:rPr>
              <w:t xml:space="preserve">Реквизиты    </w:t>
            </w:r>
            <w:r w:rsidRPr="00F811EB">
              <w:rPr>
                <w:rFonts w:ascii="Times New Roman" w:hAnsi="Times New Roman" w:cs="Times New Roman"/>
              </w:rPr>
              <w:br/>
              <w:t xml:space="preserve">нормативного  </w:t>
            </w:r>
            <w:r w:rsidRPr="00F811EB">
              <w:rPr>
                <w:rFonts w:ascii="Times New Roman" w:hAnsi="Times New Roman" w:cs="Times New Roman"/>
              </w:rPr>
              <w:br/>
              <w:t xml:space="preserve">правового и   </w:t>
            </w:r>
            <w:r w:rsidRPr="00F811EB">
              <w:rPr>
                <w:rFonts w:ascii="Times New Roman" w:hAnsi="Times New Roman" w:cs="Times New Roman"/>
              </w:rPr>
              <w:br/>
              <w:t xml:space="preserve">иного акта   </w:t>
            </w:r>
            <w:r w:rsidRPr="00F811EB">
              <w:rPr>
                <w:rFonts w:ascii="Times New Roman" w:hAnsi="Times New Roman" w:cs="Times New Roman"/>
              </w:rPr>
              <w:br/>
              <w:t xml:space="preserve">федерального  </w:t>
            </w:r>
            <w:r w:rsidRPr="00F811EB">
              <w:rPr>
                <w:rFonts w:ascii="Times New Roman" w:hAnsi="Times New Roman" w:cs="Times New Roman"/>
              </w:rPr>
              <w:br/>
              <w:t xml:space="preserve">органа     </w:t>
            </w:r>
            <w:r w:rsidRPr="00F811EB">
              <w:rPr>
                <w:rFonts w:ascii="Times New Roman" w:hAnsi="Times New Roman" w:cs="Times New Roman"/>
              </w:rPr>
              <w:br/>
              <w:t xml:space="preserve">исполнительной </w:t>
            </w:r>
            <w:r w:rsidRPr="00F811EB">
              <w:rPr>
                <w:rFonts w:ascii="Times New Roman" w:hAnsi="Times New Roman" w:cs="Times New Roman"/>
              </w:rPr>
              <w:br/>
              <w:t xml:space="preserve">власти по    </w:t>
            </w:r>
            <w:r w:rsidRPr="00F811EB">
              <w:rPr>
                <w:rFonts w:ascii="Times New Roman" w:hAnsi="Times New Roman" w:cs="Times New Roman"/>
              </w:rPr>
              <w:br/>
              <w:t xml:space="preserve">регулированию  </w:t>
            </w:r>
            <w:r w:rsidRPr="00F811EB">
              <w:rPr>
                <w:rFonts w:ascii="Times New Roman" w:hAnsi="Times New Roman" w:cs="Times New Roman"/>
              </w:rPr>
              <w:br/>
              <w:t xml:space="preserve">естественных  </w:t>
            </w:r>
            <w:r w:rsidRPr="00F811EB">
              <w:rPr>
                <w:rFonts w:ascii="Times New Roman" w:hAnsi="Times New Roman" w:cs="Times New Roman"/>
              </w:rPr>
              <w:br/>
              <w:t xml:space="preserve">монополий и   </w:t>
            </w:r>
            <w:r w:rsidRPr="00F811EB">
              <w:rPr>
                <w:rFonts w:ascii="Times New Roman" w:hAnsi="Times New Roman" w:cs="Times New Roman"/>
              </w:rPr>
              <w:br/>
              <w:t xml:space="preserve">(или) органов  </w:t>
            </w:r>
            <w:r w:rsidRPr="00F811EB">
              <w:rPr>
                <w:rFonts w:ascii="Times New Roman" w:hAnsi="Times New Roman" w:cs="Times New Roman"/>
              </w:rPr>
              <w:br/>
              <w:t xml:space="preserve">исполнительной </w:t>
            </w:r>
            <w:r w:rsidRPr="00F811EB">
              <w:rPr>
                <w:rFonts w:ascii="Times New Roman" w:hAnsi="Times New Roman" w:cs="Times New Roman"/>
              </w:rPr>
              <w:br/>
              <w:t>власти субъектов</w:t>
            </w:r>
            <w:r w:rsidRPr="00F811EB">
              <w:rPr>
                <w:rFonts w:ascii="Times New Roman" w:hAnsi="Times New Roman" w:cs="Times New Roman"/>
              </w:rPr>
              <w:br/>
              <w:t xml:space="preserve">Российской   </w:t>
            </w:r>
            <w:r w:rsidRPr="00F811EB">
              <w:rPr>
                <w:rFonts w:ascii="Times New Roman" w:hAnsi="Times New Roman" w:cs="Times New Roman"/>
              </w:rPr>
              <w:br/>
              <w:t xml:space="preserve">Федерации в   </w:t>
            </w:r>
            <w:r w:rsidRPr="00F811EB">
              <w:rPr>
                <w:rFonts w:ascii="Times New Roman" w:hAnsi="Times New Roman" w:cs="Times New Roman"/>
              </w:rPr>
              <w:br/>
              <w:t xml:space="preserve">области     </w:t>
            </w:r>
            <w:r w:rsidRPr="00F811EB">
              <w:rPr>
                <w:rFonts w:ascii="Times New Roman" w:hAnsi="Times New Roman" w:cs="Times New Roman"/>
              </w:rPr>
              <w:br/>
              <w:t>государственного</w:t>
            </w:r>
            <w:r w:rsidRPr="00F811EB">
              <w:rPr>
                <w:rFonts w:ascii="Times New Roman" w:hAnsi="Times New Roman" w:cs="Times New Roman"/>
              </w:rPr>
              <w:br/>
              <w:t xml:space="preserve">регулирования  </w:t>
            </w:r>
            <w:r w:rsidRPr="00F811EB">
              <w:rPr>
                <w:rFonts w:ascii="Times New Roman" w:hAnsi="Times New Roman" w:cs="Times New Roman"/>
              </w:rPr>
              <w:br/>
              <w:t xml:space="preserve">тарифов,    </w:t>
            </w:r>
            <w:r w:rsidRPr="00F811EB">
              <w:rPr>
                <w:rFonts w:ascii="Times New Roman" w:hAnsi="Times New Roman" w:cs="Times New Roman"/>
              </w:rPr>
              <w:br/>
              <w:t xml:space="preserve">устанавливающие </w:t>
            </w:r>
            <w:r w:rsidRPr="00F811EB">
              <w:rPr>
                <w:rFonts w:ascii="Times New Roman" w:hAnsi="Times New Roman" w:cs="Times New Roman"/>
              </w:rPr>
              <w:br/>
              <w:t xml:space="preserve">соответствующие </w:t>
            </w:r>
            <w:r w:rsidRPr="00F811EB">
              <w:rPr>
                <w:rFonts w:ascii="Times New Roman" w:hAnsi="Times New Roman" w:cs="Times New Roman"/>
              </w:rPr>
              <w:br/>
              <w:t xml:space="preserve">тарифы, сборы и </w:t>
            </w:r>
            <w:r w:rsidRPr="00F811EB">
              <w:rPr>
                <w:rFonts w:ascii="Times New Roman" w:hAnsi="Times New Roman" w:cs="Times New Roman"/>
              </w:rPr>
              <w:br/>
              <w:t>плату &lt;1&gt;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Pr="00F811EB" w:rsidRDefault="00B3071B" w:rsidP="00F8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11EB">
              <w:rPr>
                <w:rFonts w:ascii="Times New Roman" w:hAnsi="Times New Roman" w:cs="Times New Roman"/>
              </w:rPr>
              <w:t xml:space="preserve">Реквизиты   </w:t>
            </w:r>
            <w:r w:rsidRPr="00F811EB">
              <w:rPr>
                <w:rFonts w:ascii="Times New Roman" w:hAnsi="Times New Roman" w:cs="Times New Roman"/>
              </w:rPr>
              <w:br/>
              <w:t xml:space="preserve">нормативного  </w:t>
            </w:r>
            <w:r w:rsidRPr="00F811EB">
              <w:rPr>
                <w:rFonts w:ascii="Times New Roman" w:hAnsi="Times New Roman" w:cs="Times New Roman"/>
              </w:rPr>
              <w:br/>
              <w:t>правого и иного</w:t>
            </w:r>
            <w:r w:rsidRPr="00F811EB">
              <w:rPr>
                <w:rFonts w:ascii="Times New Roman" w:hAnsi="Times New Roman" w:cs="Times New Roman"/>
              </w:rPr>
              <w:br/>
              <w:t xml:space="preserve">акта      </w:t>
            </w:r>
            <w:r w:rsidRPr="00F811EB">
              <w:rPr>
                <w:rFonts w:ascii="Times New Roman" w:hAnsi="Times New Roman" w:cs="Times New Roman"/>
              </w:rPr>
              <w:br/>
              <w:t xml:space="preserve">федерального  </w:t>
            </w:r>
            <w:r w:rsidRPr="00F811EB">
              <w:rPr>
                <w:rFonts w:ascii="Times New Roman" w:hAnsi="Times New Roman" w:cs="Times New Roman"/>
              </w:rPr>
              <w:br/>
              <w:t xml:space="preserve">органа     </w:t>
            </w:r>
            <w:r w:rsidRPr="00F811EB">
              <w:rPr>
                <w:rFonts w:ascii="Times New Roman" w:hAnsi="Times New Roman" w:cs="Times New Roman"/>
              </w:rPr>
              <w:br/>
              <w:t xml:space="preserve">исполнительной </w:t>
            </w:r>
            <w:r w:rsidRPr="00F811EB">
              <w:rPr>
                <w:rFonts w:ascii="Times New Roman" w:hAnsi="Times New Roman" w:cs="Times New Roman"/>
              </w:rPr>
              <w:br/>
              <w:t xml:space="preserve">власти по   </w:t>
            </w:r>
            <w:r w:rsidRPr="00F811EB">
              <w:rPr>
                <w:rFonts w:ascii="Times New Roman" w:hAnsi="Times New Roman" w:cs="Times New Roman"/>
              </w:rPr>
              <w:br/>
              <w:t xml:space="preserve">регулированию </w:t>
            </w:r>
            <w:r w:rsidRPr="00F811EB">
              <w:rPr>
                <w:rFonts w:ascii="Times New Roman" w:hAnsi="Times New Roman" w:cs="Times New Roman"/>
              </w:rPr>
              <w:br/>
              <w:t xml:space="preserve">естественных  </w:t>
            </w:r>
            <w:r w:rsidRPr="00F811EB">
              <w:rPr>
                <w:rFonts w:ascii="Times New Roman" w:hAnsi="Times New Roman" w:cs="Times New Roman"/>
              </w:rPr>
              <w:br/>
              <w:t xml:space="preserve">монополий и  </w:t>
            </w:r>
            <w:r w:rsidRPr="00F811EB">
              <w:rPr>
                <w:rFonts w:ascii="Times New Roman" w:hAnsi="Times New Roman" w:cs="Times New Roman"/>
              </w:rPr>
              <w:br/>
              <w:t xml:space="preserve">(или) органов </w:t>
            </w:r>
            <w:r w:rsidRPr="00F811EB">
              <w:rPr>
                <w:rFonts w:ascii="Times New Roman" w:hAnsi="Times New Roman" w:cs="Times New Roman"/>
              </w:rPr>
              <w:br/>
              <w:t xml:space="preserve">исполнительной </w:t>
            </w:r>
            <w:r w:rsidRPr="00F811EB">
              <w:rPr>
                <w:rFonts w:ascii="Times New Roman" w:hAnsi="Times New Roman" w:cs="Times New Roman"/>
              </w:rPr>
              <w:br/>
              <w:t>власти субъектов</w:t>
            </w:r>
            <w:r w:rsidRPr="00F811EB">
              <w:rPr>
                <w:rFonts w:ascii="Times New Roman" w:hAnsi="Times New Roman" w:cs="Times New Roman"/>
              </w:rPr>
              <w:br/>
              <w:t xml:space="preserve">Российской   </w:t>
            </w:r>
            <w:r w:rsidRPr="00F811EB">
              <w:rPr>
                <w:rFonts w:ascii="Times New Roman" w:hAnsi="Times New Roman" w:cs="Times New Roman"/>
              </w:rPr>
              <w:br/>
              <w:t xml:space="preserve">Федерации в  </w:t>
            </w:r>
            <w:r w:rsidRPr="00F811EB">
              <w:rPr>
                <w:rFonts w:ascii="Times New Roman" w:hAnsi="Times New Roman" w:cs="Times New Roman"/>
              </w:rPr>
              <w:br/>
              <w:t xml:space="preserve">области    </w:t>
            </w:r>
            <w:r w:rsidRPr="00F811EB">
              <w:rPr>
                <w:rFonts w:ascii="Times New Roman" w:hAnsi="Times New Roman" w:cs="Times New Roman"/>
              </w:rPr>
              <w:br/>
              <w:t>государственного</w:t>
            </w:r>
            <w:r w:rsidRPr="00F811EB">
              <w:rPr>
                <w:rFonts w:ascii="Times New Roman" w:hAnsi="Times New Roman" w:cs="Times New Roman"/>
              </w:rPr>
              <w:br/>
              <w:t xml:space="preserve">регулирования </w:t>
            </w:r>
            <w:r w:rsidRPr="00F811EB">
              <w:rPr>
                <w:rFonts w:ascii="Times New Roman" w:hAnsi="Times New Roman" w:cs="Times New Roman"/>
              </w:rPr>
              <w:br/>
              <w:t xml:space="preserve">тарифов,    </w:t>
            </w:r>
            <w:r w:rsidRPr="00F811EB">
              <w:rPr>
                <w:rFonts w:ascii="Times New Roman" w:hAnsi="Times New Roman" w:cs="Times New Roman"/>
              </w:rPr>
              <w:br/>
              <w:t xml:space="preserve">определяющие  </w:t>
            </w:r>
            <w:r w:rsidRPr="00F811EB">
              <w:rPr>
                <w:rFonts w:ascii="Times New Roman" w:hAnsi="Times New Roman" w:cs="Times New Roman"/>
              </w:rPr>
              <w:br/>
              <w:t xml:space="preserve">индексацию   </w:t>
            </w:r>
            <w:r w:rsidRPr="00F811EB">
              <w:rPr>
                <w:rFonts w:ascii="Times New Roman" w:hAnsi="Times New Roman" w:cs="Times New Roman"/>
              </w:rPr>
              <w:br/>
              <w:t>тарифов, сборов</w:t>
            </w:r>
            <w:r w:rsidRPr="00F811EB">
              <w:rPr>
                <w:rFonts w:ascii="Times New Roman" w:hAnsi="Times New Roman" w:cs="Times New Roman"/>
              </w:rPr>
              <w:br/>
              <w:t xml:space="preserve">и плату в   </w:t>
            </w:r>
            <w:r w:rsidRPr="00F811EB">
              <w:rPr>
                <w:rFonts w:ascii="Times New Roman" w:hAnsi="Times New Roman" w:cs="Times New Roman"/>
              </w:rPr>
              <w:br/>
              <w:t>текущем году &lt;1&gt;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Pr="00F811EB" w:rsidRDefault="00B3071B" w:rsidP="00F8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11EB">
              <w:rPr>
                <w:rFonts w:ascii="Times New Roman" w:hAnsi="Times New Roman" w:cs="Times New Roman"/>
              </w:rPr>
              <w:t>Тарифы (ставки сборов и платы),</w:t>
            </w:r>
            <w:r w:rsidRPr="00F811EB">
              <w:rPr>
                <w:rFonts w:ascii="Times New Roman" w:hAnsi="Times New Roman" w:cs="Times New Roman"/>
              </w:rPr>
              <w:br/>
              <w:t xml:space="preserve">установленные в соответствии с </w:t>
            </w:r>
            <w:r w:rsidRPr="00F811EB">
              <w:rPr>
                <w:rFonts w:ascii="Times New Roman" w:hAnsi="Times New Roman" w:cs="Times New Roman"/>
              </w:rPr>
              <w:br/>
              <w:t xml:space="preserve">нормативными  правовыми и   </w:t>
            </w:r>
            <w:r w:rsidRPr="00F811EB">
              <w:rPr>
                <w:rFonts w:ascii="Times New Roman" w:hAnsi="Times New Roman" w:cs="Times New Roman"/>
              </w:rPr>
              <w:br/>
              <w:t xml:space="preserve">иными актами  федерального  </w:t>
            </w:r>
            <w:r w:rsidRPr="00F811EB">
              <w:rPr>
                <w:rFonts w:ascii="Times New Roman" w:hAnsi="Times New Roman" w:cs="Times New Roman"/>
              </w:rPr>
              <w:br/>
              <w:t xml:space="preserve">органа     исполнительной </w:t>
            </w:r>
            <w:r w:rsidRPr="00F811EB">
              <w:rPr>
                <w:rFonts w:ascii="Times New Roman" w:hAnsi="Times New Roman" w:cs="Times New Roman"/>
              </w:rPr>
              <w:br/>
              <w:t xml:space="preserve">власти по    регулированию  </w:t>
            </w:r>
            <w:r w:rsidRPr="00F811EB">
              <w:rPr>
                <w:rFonts w:ascii="Times New Roman" w:hAnsi="Times New Roman" w:cs="Times New Roman"/>
              </w:rPr>
              <w:br/>
              <w:t xml:space="preserve">естественных  монополий,   органов     </w:t>
            </w:r>
            <w:r w:rsidRPr="00F811EB">
              <w:rPr>
                <w:rFonts w:ascii="Times New Roman" w:hAnsi="Times New Roman" w:cs="Times New Roman"/>
              </w:rPr>
              <w:br/>
              <w:t>исполнительной власти субъектов</w:t>
            </w:r>
            <w:r w:rsidRPr="00F811EB">
              <w:rPr>
                <w:rFonts w:ascii="Times New Roman" w:hAnsi="Times New Roman" w:cs="Times New Roman"/>
              </w:rPr>
              <w:br/>
              <w:t xml:space="preserve">Российской   Федерации в   </w:t>
            </w:r>
            <w:r w:rsidRPr="00F811EB">
              <w:rPr>
                <w:rFonts w:ascii="Times New Roman" w:hAnsi="Times New Roman" w:cs="Times New Roman"/>
              </w:rPr>
              <w:br/>
              <w:t>области     государственного</w:t>
            </w:r>
            <w:r w:rsidRPr="00F811EB">
              <w:rPr>
                <w:rFonts w:ascii="Times New Roman" w:hAnsi="Times New Roman" w:cs="Times New Roman"/>
              </w:rPr>
              <w:br/>
              <w:t xml:space="preserve">регулирования  тарифов &lt;1&gt;, и </w:t>
            </w:r>
            <w:r w:rsidRPr="00F811EB">
              <w:rPr>
                <w:rFonts w:ascii="Times New Roman" w:hAnsi="Times New Roman" w:cs="Times New Roman"/>
              </w:rPr>
              <w:br/>
              <w:t>сведения об их изменении &lt;2</w:t>
            </w:r>
            <w:r w:rsidRPr="00F811EB">
              <w:rPr>
                <w:rFonts w:ascii="Times New Roman" w:hAnsi="Times New Roman" w:cs="Times New Roman"/>
                <w:b/>
              </w:rPr>
              <w:t>&gt;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Pr="00F811EB" w:rsidRDefault="00B3071B" w:rsidP="00F8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11EB">
              <w:rPr>
                <w:rFonts w:ascii="Times New Roman" w:hAnsi="Times New Roman" w:cs="Times New Roman"/>
              </w:rPr>
              <w:t xml:space="preserve">Наименование  </w:t>
            </w:r>
            <w:r w:rsidRPr="00F811EB">
              <w:rPr>
                <w:rFonts w:ascii="Times New Roman" w:hAnsi="Times New Roman" w:cs="Times New Roman"/>
              </w:rPr>
              <w:br/>
              <w:t xml:space="preserve">органа     </w:t>
            </w:r>
            <w:r w:rsidRPr="00F811EB">
              <w:rPr>
                <w:rFonts w:ascii="Times New Roman" w:hAnsi="Times New Roman" w:cs="Times New Roman"/>
              </w:rPr>
              <w:br/>
              <w:t xml:space="preserve">исполнительной </w:t>
            </w:r>
            <w:r w:rsidRPr="00F811EB">
              <w:rPr>
                <w:rFonts w:ascii="Times New Roman" w:hAnsi="Times New Roman" w:cs="Times New Roman"/>
              </w:rPr>
              <w:br/>
              <w:t xml:space="preserve">власти,    </w:t>
            </w:r>
            <w:r w:rsidRPr="00F811EB">
              <w:rPr>
                <w:rFonts w:ascii="Times New Roman" w:hAnsi="Times New Roman" w:cs="Times New Roman"/>
              </w:rPr>
              <w:br/>
              <w:t>осуществляющего</w:t>
            </w:r>
            <w:r w:rsidRPr="00F811EB">
              <w:rPr>
                <w:rFonts w:ascii="Times New Roman" w:hAnsi="Times New Roman" w:cs="Times New Roman"/>
              </w:rPr>
              <w:br/>
              <w:t>государственное</w:t>
            </w:r>
            <w:r w:rsidRPr="00F811EB">
              <w:rPr>
                <w:rFonts w:ascii="Times New Roman" w:hAnsi="Times New Roman" w:cs="Times New Roman"/>
              </w:rPr>
              <w:br/>
              <w:t>регулирование</w:t>
            </w:r>
          </w:p>
        </w:tc>
      </w:tr>
      <w:tr w:rsidR="00B3071B" w:rsidTr="00F811EB">
        <w:trPr>
          <w:cantSplit/>
          <w:trHeight w:val="2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071B" w:rsidTr="00F811EB">
        <w:trPr>
          <w:cantSplit/>
          <w:trHeight w:val="992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. 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Пригородные    </w:t>
            </w:r>
            <w:r>
              <w:rPr>
                <w:rFonts w:ascii="Times New Roman" w:hAnsi="Times New Roman" w:cs="Times New Roman"/>
              </w:rPr>
              <w:br/>
              <w:t xml:space="preserve">пассажирские   </w:t>
            </w:r>
            <w:r>
              <w:rPr>
                <w:rFonts w:ascii="Times New Roman" w:hAnsi="Times New Roman" w:cs="Times New Roman"/>
              </w:rPr>
              <w:br/>
              <w:t xml:space="preserve">перевозки:   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 w:rsidP="008D4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proofErr w:type="spellStart"/>
            <w:r w:rsidR="008D415D">
              <w:rPr>
                <w:rFonts w:ascii="Times New Roman" w:hAnsi="Times New Roman" w:cs="Times New Roman"/>
              </w:rPr>
              <w:t>Минестерство</w:t>
            </w:r>
            <w:proofErr w:type="spellEnd"/>
            <w:r w:rsidR="008D415D">
              <w:rPr>
                <w:rFonts w:ascii="Times New Roman" w:hAnsi="Times New Roman" w:cs="Times New Roman"/>
              </w:rPr>
              <w:t xml:space="preserve"> тарифного регулирования и энергетики Пер</w:t>
            </w:r>
            <w:r w:rsidR="003212CC">
              <w:rPr>
                <w:rFonts w:ascii="Times New Roman" w:hAnsi="Times New Roman" w:cs="Times New Roman"/>
              </w:rPr>
              <w:t xml:space="preserve">мского Края   № </w:t>
            </w:r>
            <w:r w:rsidR="008D415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7F4DD3">
              <w:rPr>
                <w:rFonts w:ascii="Times New Roman" w:hAnsi="Times New Roman" w:cs="Times New Roman"/>
              </w:rPr>
              <w:t>2</w:t>
            </w:r>
            <w:r w:rsidR="00CD38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 w:rsidR="007F4D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8D415D">
              <w:rPr>
                <w:rFonts w:ascii="Times New Roman" w:hAnsi="Times New Roman" w:cs="Times New Roman"/>
              </w:rPr>
              <w:t>9</w:t>
            </w:r>
            <w:r w:rsidR="008804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880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 w:rsidP="003212CC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предельные тарифы на перевозку пассажиров железнодорожным транспортом в пригородном сообщении, осуществляем</w:t>
            </w:r>
            <w:r w:rsidR="0088048E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АО «Пермская пригородная компания» на территории Пермского Края</w:t>
            </w:r>
            <w:r w:rsidR="00B41728">
              <w:rPr>
                <w:rFonts w:ascii="Times New Roman" w:hAnsi="Times New Roman" w:cs="Times New Roman"/>
              </w:rPr>
              <w:t xml:space="preserve"> по «Горнозаводскому направлению», «Главному направлению – запад» и «Главному направлению – восток» полигона Свердловской железной дороги</w:t>
            </w:r>
            <w:r w:rsidR="0088048E">
              <w:rPr>
                <w:rFonts w:ascii="Times New Roman" w:hAnsi="Times New Roman" w:cs="Times New Roman"/>
              </w:rPr>
              <w:t>,</w:t>
            </w:r>
            <w:r w:rsidR="008D415D">
              <w:rPr>
                <w:rFonts w:ascii="Times New Roman" w:hAnsi="Times New Roman" w:cs="Times New Roman"/>
              </w:rPr>
              <w:t xml:space="preserve"> с 1 января 2020</w:t>
            </w:r>
            <w:r w:rsidR="00B41728">
              <w:rPr>
                <w:rFonts w:ascii="Times New Roman" w:hAnsi="Times New Roman" w:cs="Times New Roman"/>
              </w:rPr>
              <w:t xml:space="preserve"> года по 31 декабря 20</w:t>
            </w:r>
            <w:r w:rsidR="008D415D">
              <w:rPr>
                <w:rFonts w:ascii="Times New Roman" w:hAnsi="Times New Roman" w:cs="Times New Roman"/>
              </w:rPr>
              <w:t>20</w:t>
            </w:r>
            <w:r w:rsidR="00B41728">
              <w:rPr>
                <w:rFonts w:ascii="Times New Roman" w:hAnsi="Times New Roman" w:cs="Times New Roman"/>
              </w:rPr>
              <w:t xml:space="preserve"> года включительно</w:t>
            </w:r>
          </w:p>
          <w:p w:rsidR="00B3071B" w:rsidRDefault="00B3071B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</w:rPr>
            </w:pPr>
          </w:p>
          <w:tbl>
            <w:tblPr>
              <w:tblW w:w="44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2"/>
              <w:gridCol w:w="1432"/>
              <w:gridCol w:w="992"/>
              <w:gridCol w:w="1274"/>
            </w:tblGrid>
            <w:tr w:rsidR="007F4DD3" w:rsidRPr="00414516" w:rsidTr="00F811EB">
              <w:trPr>
                <w:trHeight w:val="1227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Зона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Расстояние</w:t>
                  </w:r>
                </w:p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(километров)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Тариф</w:t>
                  </w:r>
                </w:p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(рублей за поездку)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Тариф детский (рублей за поездку)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0-15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53758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16-25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53758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26-35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53758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36-45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53758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46-55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53758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56-65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53758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66-75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53758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76-85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53758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86-95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53758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43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96-105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53758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47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106-115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53758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50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116-125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53758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54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126-135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53758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241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58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136-150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53758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66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151-165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53758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70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166-180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53758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73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181-200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53758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77</w:t>
                  </w:r>
                </w:p>
              </w:tc>
            </w:tr>
          </w:tbl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</w:rPr>
            </w:pPr>
          </w:p>
          <w:p w:rsidR="00B3071B" w:rsidRDefault="00B3071B"/>
          <w:p w:rsidR="00B3071B" w:rsidRDefault="00B3071B"/>
          <w:p w:rsidR="00B3071B" w:rsidRDefault="00B3071B"/>
          <w:p w:rsidR="00B3071B" w:rsidRDefault="00B3071B"/>
          <w:p w:rsidR="00B3071B" w:rsidRDefault="00B3071B"/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Pr="008D415D" w:rsidRDefault="008D4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8D415D">
              <w:rPr>
                <w:rFonts w:ascii="Times New Roman" w:hAnsi="Times New Roman" w:cs="Times New Roman"/>
                <w:b/>
              </w:rPr>
              <w:t>Минестерство</w:t>
            </w:r>
            <w:proofErr w:type="spellEnd"/>
            <w:r w:rsidRPr="008D415D">
              <w:rPr>
                <w:rFonts w:ascii="Times New Roman" w:hAnsi="Times New Roman" w:cs="Times New Roman"/>
                <w:b/>
              </w:rPr>
              <w:t xml:space="preserve"> тарифного регулирования и энергетики Пермского Края</w:t>
            </w:r>
            <w:r w:rsidR="00B3071B" w:rsidRPr="008D415D">
              <w:rPr>
                <w:rFonts w:ascii="Times New Roman" w:hAnsi="Times New Roman" w:cs="Times New Roman"/>
                <w:b/>
              </w:rPr>
              <w:t>.</w:t>
            </w: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3071B" w:rsidTr="00F811EB">
        <w:trPr>
          <w:cantSplit/>
          <w:trHeight w:val="1100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. 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Пригородные    </w:t>
            </w:r>
            <w:r>
              <w:rPr>
                <w:rFonts w:ascii="Times New Roman" w:hAnsi="Times New Roman" w:cs="Times New Roman"/>
              </w:rPr>
              <w:br/>
              <w:t xml:space="preserve">пассажирские   </w:t>
            </w:r>
            <w:r>
              <w:rPr>
                <w:rFonts w:ascii="Times New Roman" w:hAnsi="Times New Roman" w:cs="Times New Roman"/>
              </w:rPr>
              <w:br/>
              <w:t xml:space="preserve">перевозки:   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7F4DD3" w:rsidP="00CD3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Региональной службы по тарифам Пермского Края   № </w:t>
            </w:r>
            <w:r w:rsidR="00CD380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 w:rsidR="00CD38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.12.201</w:t>
            </w:r>
            <w:r w:rsidR="00CD380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Pr="0088048E" w:rsidRDefault="00B3071B" w:rsidP="003212CC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048E">
              <w:rPr>
                <w:rFonts w:ascii="Times New Roman" w:hAnsi="Times New Roman" w:cs="Times New Roman"/>
              </w:rPr>
              <w:t>У</w:t>
            </w:r>
            <w:r w:rsidR="0088048E" w:rsidRPr="0088048E">
              <w:rPr>
                <w:rFonts w:ascii="Times New Roman" w:hAnsi="Times New Roman" w:cs="Times New Roman"/>
              </w:rPr>
              <w:t>становлены предельные тарифы на</w:t>
            </w:r>
            <w:r w:rsidRPr="0088048E">
              <w:rPr>
                <w:rFonts w:ascii="Times New Roman" w:hAnsi="Times New Roman" w:cs="Times New Roman"/>
              </w:rPr>
              <w:t xml:space="preserve"> перевозку пассажиров железнодорожным транспортом в пригородном сообщении в поездах повышенной комфортности </w:t>
            </w:r>
            <w:r w:rsidR="0088048E" w:rsidRPr="0088048E">
              <w:rPr>
                <w:rFonts w:ascii="Times New Roman" w:hAnsi="Times New Roman" w:cs="Times New Roman"/>
              </w:rPr>
              <w:t xml:space="preserve">по полигону Свердловской железной дороги, </w:t>
            </w:r>
            <w:r w:rsidRPr="0088048E">
              <w:rPr>
                <w:rFonts w:ascii="Times New Roman" w:hAnsi="Times New Roman" w:cs="Times New Roman"/>
              </w:rPr>
              <w:t>осуществляем</w:t>
            </w:r>
            <w:r w:rsidR="0088048E">
              <w:rPr>
                <w:rFonts w:ascii="Times New Roman" w:hAnsi="Times New Roman" w:cs="Times New Roman"/>
              </w:rPr>
              <w:t>ые</w:t>
            </w:r>
            <w:r w:rsidRPr="0088048E">
              <w:rPr>
                <w:rFonts w:ascii="Times New Roman" w:hAnsi="Times New Roman" w:cs="Times New Roman"/>
              </w:rPr>
              <w:t xml:space="preserve"> АО «Пермская пригородная компания»</w:t>
            </w:r>
            <w:r w:rsidR="0088048E">
              <w:rPr>
                <w:rFonts w:ascii="Times New Roman" w:hAnsi="Times New Roman" w:cs="Times New Roman"/>
              </w:rPr>
              <w:t xml:space="preserve"> на территории</w:t>
            </w:r>
            <w:r w:rsidRPr="0088048E">
              <w:rPr>
                <w:rFonts w:ascii="Times New Roman" w:hAnsi="Times New Roman" w:cs="Times New Roman"/>
              </w:rPr>
              <w:t xml:space="preserve"> Пермского Края</w:t>
            </w:r>
            <w:r w:rsidR="0088048E">
              <w:rPr>
                <w:rFonts w:ascii="Times New Roman" w:hAnsi="Times New Roman" w:cs="Times New Roman"/>
              </w:rPr>
              <w:t>, с 1 января 20</w:t>
            </w:r>
            <w:r w:rsidR="008D415D">
              <w:rPr>
                <w:rFonts w:ascii="Times New Roman" w:hAnsi="Times New Roman" w:cs="Times New Roman"/>
              </w:rPr>
              <w:t>20</w:t>
            </w:r>
            <w:r w:rsidR="0088048E">
              <w:rPr>
                <w:rFonts w:ascii="Times New Roman" w:hAnsi="Times New Roman" w:cs="Times New Roman"/>
              </w:rPr>
              <w:t xml:space="preserve"> года по 31 декабря 20</w:t>
            </w:r>
            <w:r w:rsidR="008D415D">
              <w:rPr>
                <w:rFonts w:ascii="Times New Roman" w:hAnsi="Times New Roman" w:cs="Times New Roman"/>
              </w:rPr>
              <w:t>20</w:t>
            </w:r>
            <w:r w:rsidR="007F4DD3">
              <w:rPr>
                <w:rFonts w:ascii="Times New Roman" w:hAnsi="Times New Roman" w:cs="Times New Roman"/>
              </w:rPr>
              <w:t xml:space="preserve"> </w:t>
            </w:r>
            <w:r w:rsidR="0088048E">
              <w:rPr>
                <w:rFonts w:ascii="Times New Roman" w:hAnsi="Times New Roman" w:cs="Times New Roman"/>
              </w:rPr>
              <w:t>года включительно</w:t>
            </w:r>
          </w:p>
          <w:tbl>
            <w:tblPr>
              <w:tblW w:w="474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1416"/>
              <w:gridCol w:w="1324"/>
              <w:gridCol w:w="1367"/>
            </w:tblGrid>
            <w:tr w:rsidR="00E21677" w:rsidRPr="00414516" w:rsidTr="00F811EB">
              <w:trPr>
                <w:trHeight w:val="801"/>
                <w:jc w:val="center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Зона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Расстояние</w:t>
                  </w:r>
                </w:p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(километров)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Тариф</w:t>
                  </w:r>
                </w:p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(рублей за поездку)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Тариф детский (рублей за поездку)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0-15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 w:rsidP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="008D415D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8D415D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16-25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26-35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36-45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43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46-55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47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56-65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51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66-75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55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76-85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59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86-95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249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62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96-105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67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106-115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71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116-125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29</w:t>
                  </w:r>
                  <w:r w:rsidR="006B461C" w:rsidRPr="006B461C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75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126-135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315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79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136-150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347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8D41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87</w:t>
                  </w:r>
                </w:p>
              </w:tc>
            </w:tr>
          </w:tbl>
          <w:p w:rsidR="00B3071B" w:rsidRDefault="00B3071B">
            <w:pPr>
              <w:pStyle w:val="ConsPlusNormal"/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 w:rsidP="003212CC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Установлены предельные тарифы </w:t>
            </w:r>
            <w:proofErr w:type="gramStart"/>
            <w:r>
              <w:rPr>
                <w:rFonts w:ascii="Times New Roman" w:hAnsi="Times New Roman" w:cs="Times New Roman"/>
              </w:rPr>
              <w:t>на  перевозку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пассажиров железнодорожным транспортом в пригородном в границах Пермского городского округа, осуществляемую АО «Пермская пригородная компания» Пермского Края</w:t>
            </w:r>
          </w:p>
          <w:tbl>
            <w:tblPr>
              <w:tblW w:w="4871" w:type="dxa"/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1358"/>
              <w:gridCol w:w="958"/>
              <w:gridCol w:w="958"/>
            </w:tblGrid>
            <w:tr w:rsidR="00B3071B" w:rsidTr="00F811EB">
              <w:trPr>
                <w:trHeight w:val="1216"/>
              </w:trPr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Границы Пермского городского округа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Тариф (рублей за поездку)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Тариф детский (рублей за поездку)</w:t>
                  </w:r>
                </w:p>
              </w:tc>
            </w:tr>
            <w:tr w:rsidR="00B3071B" w:rsidTr="00F811EB">
              <w:trPr>
                <w:trHeight w:val="244"/>
              </w:trPr>
              <w:tc>
                <w:tcPr>
                  <w:tcW w:w="1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Западное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ст. Курья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8D415D" w:rsidP="00CD380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F811EB">
                    <w:rPr>
                      <w:sz w:val="20"/>
                      <w:szCs w:val="20"/>
                    </w:rPr>
                    <w:t>0</w:t>
                  </w:r>
                  <w:r w:rsidR="00414516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8D41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414516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B3071B" w:rsidTr="00F811EB">
              <w:trPr>
                <w:trHeight w:val="300"/>
              </w:trPr>
              <w:tc>
                <w:tcPr>
                  <w:tcW w:w="1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Горнозаводское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ст. Голованово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8D415D" w:rsidP="00F811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F811EB">
                    <w:rPr>
                      <w:sz w:val="20"/>
                      <w:szCs w:val="20"/>
                    </w:rPr>
                    <w:t>0</w:t>
                  </w:r>
                  <w:r w:rsidR="00E21677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8D41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414516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B3071B" w:rsidTr="00F811EB">
              <w:trPr>
                <w:trHeight w:val="286"/>
              </w:trPr>
              <w:tc>
                <w:tcPr>
                  <w:tcW w:w="1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Восточное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о.п</w:t>
                  </w:r>
                  <w:proofErr w:type="spellEnd"/>
                  <w:r>
                    <w:rPr>
                      <w:sz w:val="20"/>
                      <w:szCs w:val="20"/>
                    </w:rPr>
                    <w:t>. 1447 км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8D415D" w:rsidP="00F811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F811EB">
                    <w:rPr>
                      <w:sz w:val="20"/>
                      <w:szCs w:val="20"/>
                    </w:rPr>
                    <w:t>0</w:t>
                  </w:r>
                  <w:r w:rsidR="00E21677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8D41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414516">
                    <w:rPr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B3071B" w:rsidRDefault="00B3071B">
            <w:pPr>
              <w:pStyle w:val="ConsPlusNormal"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8D4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D415D">
              <w:rPr>
                <w:rFonts w:ascii="Times New Roman" w:hAnsi="Times New Roman" w:cs="Times New Roman"/>
              </w:rPr>
              <w:t>Минестерство</w:t>
            </w:r>
            <w:proofErr w:type="spellEnd"/>
            <w:r w:rsidRPr="008D415D">
              <w:rPr>
                <w:rFonts w:ascii="Times New Roman" w:hAnsi="Times New Roman" w:cs="Times New Roman"/>
              </w:rPr>
              <w:t xml:space="preserve"> тарифного регулирования и энергетики Пермского Края </w:t>
            </w: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3071B" w:rsidRDefault="00B3071B" w:rsidP="00B3071B">
      <w:pPr>
        <w:rPr>
          <w:sz w:val="20"/>
          <w:szCs w:val="20"/>
        </w:rPr>
        <w:sectPr w:rsidR="00B3071B">
          <w:pgSz w:w="16838" w:h="11906" w:orient="landscape"/>
          <w:pgMar w:top="851" w:right="1134" w:bottom="539" w:left="1134" w:header="720" w:footer="720" w:gutter="0"/>
          <w:cols w:space="720"/>
        </w:sectPr>
      </w:pPr>
    </w:p>
    <w:p w:rsidR="00B3071B" w:rsidRDefault="00B3071B" w:rsidP="00B3071B"/>
    <w:p w:rsidR="003212CC" w:rsidRDefault="003212CC"/>
    <w:sectPr w:rsidR="0032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623D0"/>
    <w:multiLevelType w:val="hybridMultilevel"/>
    <w:tmpl w:val="C6A0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0"/>
    <w:rsid w:val="002A20D8"/>
    <w:rsid w:val="003212CC"/>
    <w:rsid w:val="00414516"/>
    <w:rsid w:val="0053758F"/>
    <w:rsid w:val="006B461C"/>
    <w:rsid w:val="006F70D0"/>
    <w:rsid w:val="006F7E97"/>
    <w:rsid w:val="007F4DD3"/>
    <w:rsid w:val="0088048E"/>
    <w:rsid w:val="008D415D"/>
    <w:rsid w:val="00A70F61"/>
    <w:rsid w:val="00B3071B"/>
    <w:rsid w:val="00B41728"/>
    <w:rsid w:val="00CD3805"/>
    <w:rsid w:val="00E21677"/>
    <w:rsid w:val="00F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14AC7-2C34-43C4-9BDB-22CE68E4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0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41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41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1728"/>
    <w:pPr>
      <w:widowControl w:val="0"/>
      <w:shd w:val="clear" w:color="auto" w:fill="FFFFFF"/>
      <w:spacing w:line="30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E899-D9E4-4279-8D4D-3614995E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2016-04-05T11:26:00Z</dcterms:created>
  <dcterms:modified xsi:type="dcterms:W3CDTF">2019-12-25T06:20:00Z</dcterms:modified>
</cp:coreProperties>
</file>